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16.02.2022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 1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Мельник Володимир Модестович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АКЦIОНЕРНЕ ТОВАРИСТВО "ДУБНОНАФТОПРОДУКТ"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Приватне акціонерне товариство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35600, Рівненська обл., м. Дубно, Страклiвська, буд. 18А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03482608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0362 45-10-32, 0362 45-10-32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valentin.kovalchuk@continium.biz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</w:t>
      </w:r>
      <w:r>
        <w:rPr>
          <w:rFonts w:ascii="Times New Roman CYR" w:hAnsi="Times New Roman CYR" w:cs="Times New Roman CYR"/>
          <w:sz w:val="24"/>
          <w:szCs w:val="24"/>
        </w:rPr>
        <w:t>ь діяльність з оприлюднення регульованої інформації від імені учасника фондового ринку (у разі здійснення оприлюднення):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Найменування, ідентифікаційний код юридичної особи, країна реєстрації юридичної особи та номер свідоцтва про включення до Реєстру </w:t>
      </w:r>
      <w:r>
        <w:rPr>
          <w:rFonts w:ascii="Times New Roman CYR" w:hAnsi="Times New Roman CYR" w:cs="Times New Roman CYR"/>
          <w:sz w:val="24"/>
          <w:szCs w:val="24"/>
        </w:rPr>
        <w:t xml:space="preserve">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</w:t>
      </w:r>
      <w:r>
        <w:rPr>
          <w:rFonts w:ascii="Times New Roman CYR" w:hAnsi="Times New Roman CYR" w:cs="Times New Roman CYR"/>
          <w:sz w:val="24"/>
          <w:szCs w:val="24"/>
        </w:rPr>
        <w:t>комісії з цінних паперів та фондового ринку безпосередньо):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ІІ. Дані про дату та місце оприлюднення Повідомлення (Повідомлення про інформацію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) 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000000" w:rsidRDefault="0001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16.02.2022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звільнено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Пелех Людмила Андрiївна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014E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Обіймала посаду  головного бухгалтера   з 02.03.2015 року . </w:t>
            </w:r>
          </w:p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Звільнена з посади  наказом  директора  №1 від 16.02.2022р.</w:t>
            </w:r>
          </w:p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Непогашеної судимостi за корисливi та посадовi злочини не має. </w:t>
            </w:r>
          </w:p>
          <w:p w:rsidR="00000000" w:rsidRPr="00014E27" w:rsidRDefault="0001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14E2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посаду  головного бухгалтера  нікого не призначено.  </w:t>
            </w:r>
          </w:p>
        </w:tc>
      </w:tr>
    </w:tbl>
    <w:p w:rsidR="00014E27" w:rsidRDefault="0001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014E27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8B"/>
    <w:rsid w:val="00014E27"/>
    <w:rsid w:val="0034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2022-02-16T12:31:00Z</dcterms:created>
  <dcterms:modified xsi:type="dcterms:W3CDTF">2022-02-16T12:31:00Z</dcterms:modified>
</cp:coreProperties>
</file>