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B6" w:rsidRPr="008B7C4E" w:rsidRDefault="002D66B6" w:rsidP="002D66B6">
      <w:pPr>
        <w:ind w:left="5664" w:firstLine="708"/>
        <w:jc w:val="right"/>
        <w:rPr>
          <w:rFonts w:ascii="Century Gothic" w:hAnsi="Century Gothic" w:cs="Tahoma"/>
          <w:b/>
          <w:lang w:val="uk-UA"/>
        </w:rPr>
      </w:pPr>
      <w:r w:rsidRPr="008B7C4E">
        <w:rPr>
          <w:rFonts w:ascii="Century Gothic" w:hAnsi="Century Gothic"/>
          <w:b/>
          <w:lang w:val="uk-UA"/>
        </w:rPr>
        <w:t>До</w:t>
      </w:r>
      <w:r w:rsidRPr="008B7C4E">
        <w:rPr>
          <w:rFonts w:ascii="Century Gothic" w:hAnsi="Century Gothic" w:cs="Tahoma"/>
          <w:b/>
          <w:lang w:val="uk-UA"/>
        </w:rPr>
        <w:t xml:space="preserve">даток № 1 </w:t>
      </w:r>
    </w:p>
    <w:p w:rsidR="002D66B6" w:rsidRDefault="002D66B6" w:rsidP="002D66B6">
      <w:pPr>
        <w:suppressAutoHyphens w:val="0"/>
        <w:jc w:val="right"/>
        <w:rPr>
          <w:rFonts w:ascii="Century Gothic" w:hAnsi="Century Gothic" w:cs="Tahoma"/>
          <w:b/>
          <w:lang w:val="uk-UA"/>
        </w:rPr>
      </w:pPr>
      <w:r w:rsidRPr="008B7C4E">
        <w:rPr>
          <w:rFonts w:ascii="Century Gothic" w:hAnsi="Century Gothic" w:cs="Tahoma"/>
          <w:b/>
          <w:lang w:val="uk-UA"/>
        </w:rPr>
        <w:t>До Протоколу № 0</w:t>
      </w:r>
      <w:r>
        <w:rPr>
          <w:rFonts w:ascii="Century Gothic" w:hAnsi="Century Gothic" w:cs="Tahoma"/>
          <w:b/>
          <w:lang w:val="uk-UA"/>
        </w:rPr>
        <w:t>3</w:t>
      </w:r>
      <w:r w:rsidRPr="008B7C4E">
        <w:rPr>
          <w:rFonts w:ascii="Century Gothic" w:hAnsi="Century Gothic" w:cs="Tahoma"/>
          <w:b/>
          <w:lang w:val="uk-UA"/>
        </w:rPr>
        <w:t xml:space="preserve">/23 від </w:t>
      </w:r>
      <w:r w:rsidRPr="00D957B4">
        <w:rPr>
          <w:rFonts w:ascii="Century Gothic" w:hAnsi="Century Gothic" w:cs="Tahoma"/>
          <w:b/>
          <w:lang w:val="uk-UA"/>
        </w:rPr>
        <w:t>11</w:t>
      </w:r>
      <w:r w:rsidRPr="00C83333">
        <w:rPr>
          <w:rFonts w:ascii="Century Gothic" w:hAnsi="Century Gothic" w:cs="Tahoma"/>
          <w:b/>
          <w:lang w:val="uk-UA"/>
        </w:rPr>
        <w:t>.1</w:t>
      </w:r>
      <w:r>
        <w:rPr>
          <w:rFonts w:ascii="Century Gothic" w:hAnsi="Century Gothic" w:cs="Tahoma"/>
          <w:b/>
          <w:lang w:val="uk-UA"/>
        </w:rPr>
        <w:t>2</w:t>
      </w:r>
      <w:r w:rsidRPr="00C83333">
        <w:rPr>
          <w:rFonts w:ascii="Century Gothic" w:hAnsi="Century Gothic" w:cs="Tahoma"/>
          <w:b/>
          <w:lang w:val="uk-UA"/>
        </w:rPr>
        <w:t>.</w:t>
      </w:r>
      <w:r w:rsidRPr="008B7C4E">
        <w:rPr>
          <w:rFonts w:ascii="Century Gothic" w:hAnsi="Century Gothic" w:cs="Tahoma"/>
          <w:b/>
          <w:lang w:val="uk-UA"/>
        </w:rPr>
        <w:t>2023 року</w:t>
      </w:r>
    </w:p>
    <w:p w:rsidR="002D66B6" w:rsidRPr="008B7C4E" w:rsidRDefault="002D66B6" w:rsidP="002D66B6">
      <w:pPr>
        <w:suppressAutoHyphens w:val="0"/>
        <w:jc w:val="right"/>
        <w:rPr>
          <w:rFonts w:ascii="Century Gothic" w:hAnsi="Century Gothic" w:cs="Tahoma"/>
          <w:b/>
        </w:rPr>
      </w:pPr>
      <w:r w:rsidRPr="008B7C4E">
        <w:rPr>
          <w:rFonts w:ascii="Century Gothic" w:hAnsi="Century Gothic" w:cs="Tahoma"/>
          <w:b/>
        </w:rPr>
        <w:t xml:space="preserve">засідання Наглядової ради </w:t>
      </w:r>
    </w:p>
    <w:p w:rsidR="002D66B6" w:rsidRPr="008B7C4E" w:rsidRDefault="002D66B6" w:rsidP="002D66B6">
      <w:pPr>
        <w:pStyle w:val="a3"/>
        <w:tabs>
          <w:tab w:val="left" w:pos="4189"/>
        </w:tabs>
        <w:jc w:val="right"/>
        <w:rPr>
          <w:rFonts w:ascii="Century Gothic" w:hAnsi="Century Gothic" w:cs="Tahoma"/>
          <w:b/>
          <w:sz w:val="20"/>
        </w:rPr>
      </w:pPr>
      <w:r w:rsidRPr="008B7C4E">
        <w:rPr>
          <w:rFonts w:ascii="Century Gothic" w:hAnsi="Century Gothic" w:cs="Tahoma"/>
          <w:b/>
          <w:sz w:val="20"/>
        </w:rPr>
        <w:t>П</w:t>
      </w:r>
      <w:r>
        <w:rPr>
          <w:rFonts w:ascii="Century Gothic" w:hAnsi="Century Gothic" w:cs="Tahoma"/>
          <w:b/>
          <w:sz w:val="20"/>
        </w:rPr>
        <w:t>р</w:t>
      </w:r>
      <w:r w:rsidRPr="008B7C4E">
        <w:rPr>
          <w:rFonts w:ascii="Century Gothic" w:hAnsi="Century Gothic" w:cs="Tahoma"/>
          <w:b/>
          <w:sz w:val="20"/>
        </w:rPr>
        <w:t>АТ «</w:t>
      </w:r>
      <w:r>
        <w:rPr>
          <w:rFonts w:ascii="Century Gothic" w:hAnsi="Century Gothic" w:cs="Tahoma"/>
          <w:b/>
          <w:sz w:val="20"/>
          <w:lang w:val="ru-RU"/>
        </w:rPr>
        <w:t>ДУБНО</w:t>
      </w:r>
      <w:r w:rsidRPr="008B7C4E">
        <w:rPr>
          <w:rFonts w:ascii="Century Gothic" w:hAnsi="Century Gothic" w:cs="Tahoma"/>
          <w:b/>
          <w:sz w:val="20"/>
        </w:rPr>
        <w:t xml:space="preserve">НАФТОПРОДУКТ» </w:t>
      </w:r>
    </w:p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932"/>
        <w:gridCol w:w="5489"/>
      </w:tblGrid>
      <w:tr w:rsidR="002D66B6" w:rsidRPr="005512F0" w:rsidTr="006B1F7D">
        <w:tc>
          <w:tcPr>
            <w:tcW w:w="10421" w:type="dxa"/>
            <w:gridSpan w:val="2"/>
            <w:shd w:val="clear" w:color="auto" w:fill="auto"/>
          </w:tcPr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bCs/>
                <w:sz w:val="24"/>
                <w:szCs w:val="24"/>
                <w:lang w:val="uk-UA"/>
              </w:rPr>
              <w:t>БЮЛЕТЕНЬ</w:t>
            </w:r>
          </w:p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bCs/>
                <w:sz w:val="24"/>
                <w:szCs w:val="24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sz w:val="24"/>
                <w:szCs w:val="24"/>
                <w:lang w:val="uk-UA"/>
              </w:rPr>
              <w:t xml:space="preserve">для голосування </w:t>
            </w:r>
          </w:p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bCs/>
                <w:sz w:val="24"/>
                <w:szCs w:val="24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sz w:val="24"/>
                <w:szCs w:val="24"/>
                <w:lang w:val="uk-UA"/>
              </w:rPr>
              <w:t>(</w:t>
            </w:r>
            <w:r w:rsidRPr="005512F0">
              <w:rPr>
                <w:rFonts w:ascii="Century Gothic" w:hAnsi="Century Gothic" w:cs="Tahoma"/>
                <w:sz w:val="22"/>
                <w:szCs w:val="22"/>
                <w:lang w:val="uk-UA"/>
              </w:rPr>
              <w:t xml:space="preserve">щодо </w:t>
            </w:r>
            <w:r>
              <w:rPr>
                <w:rFonts w:ascii="Century Gothic" w:hAnsi="Century Gothic" w:cs="Tahoma"/>
                <w:sz w:val="22"/>
                <w:szCs w:val="22"/>
                <w:lang w:val="uk-UA"/>
              </w:rPr>
              <w:t xml:space="preserve">всіх </w:t>
            </w:r>
            <w:r w:rsidRPr="005512F0">
              <w:rPr>
                <w:rFonts w:ascii="Century Gothic" w:hAnsi="Century Gothic" w:cs="Tahoma"/>
                <w:sz w:val="22"/>
                <w:szCs w:val="22"/>
                <w:lang w:val="uk-UA"/>
              </w:rPr>
              <w:t>питань порядку денного)</w:t>
            </w:r>
          </w:p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bCs/>
                <w:sz w:val="24"/>
                <w:szCs w:val="24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sz w:val="24"/>
                <w:szCs w:val="24"/>
                <w:lang w:val="uk-UA"/>
              </w:rPr>
              <w:t>на дистанційних річних Загальних зборах акціонерів</w:t>
            </w:r>
          </w:p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sz w:val="28"/>
                <w:szCs w:val="28"/>
                <w:lang w:val="uk-UA"/>
              </w:rPr>
            </w:pPr>
            <w:r w:rsidRPr="005512F0">
              <w:rPr>
                <w:rFonts w:ascii="Century Gothic" w:hAnsi="Century Gothic" w:cs="Tahoma"/>
                <w:sz w:val="24"/>
                <w:szCs w:val="24"/>
                <w:lang w:val="uk-UA"/>
              </w:rPr>
              <w:t>П</w:t>
            </w:r>
            <w:r>
              <w:rPr>
                <w:rFonts w:ascii="Century Gothic" w:hAnsi="Century Gothic" w:cs="Tahoma"/>
                <w:sz w:val="24"/>
                <w:szCs w:val="24"/>
                <w:lang w:val="uk-UA"/>
              </w:rPr>
              <w:t xml:space="preserve">риватного </w:t>
            </w:r>
            <w:r w:rsidRPr="005512F0">
              <w:rPr>
                <w:rFonts w:ascii="Century Gothic" w:hAnsi="Century Gothic" w:cs="Tahoma"/>
                <w:sz w:val="24"/>
                <w:szCs w:val="24"/>
                <w:lang w:val="uk-UA"/>
              </w:rPr>
              <w:t>акціонерного товариства «</w:t>
            </w:r>
            <w:r>
              <w:rPr>
                <w:rFonts w:ascii="Century Gothic" w:hAnsi="Century Gothic" w:cs="Tahoma"/>
                <w:sz w:val="24"/>
                <w:szCs w:val="24"/>
                <w:lang w:val="uk-UA"/>
              </w:rPr>
              <w:t>ДУБНО</w:t>
            </w:r>
            <w:r w:rsidRPr="005512F0">
              <w:rPr>
                <w:rFonts w:ascii="Century Gothic" w:hAnsi="Century Gothic" w:cs="Tahoma"/>
                <w:sz w:val="24"/>
                <w:szCs w:val="24"/>
                <w:lang w:val="uk-UA"/>
              </w:rPr>
              <w:t>НАФТОПРОДУКТ»</w:t>
            </w:r>
          </w:p>
        </w:tc>
      </w:tr>
      <w:tr w:rsidR="002D66B6" w:rsidRPr="005512F0" w:rsidTr="006B1F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/>
                <w:bCs/>
                <w:sz w:val="40"/>
                <w:szCs w:val="40"/>
                <w:lang w:val="uk-UA"/>
              </w:rPr>
            </w:pPr>
            <w:r w:rsidRPr="005512F0">
              <w:rPr>
                <w:rFonts w:ascii="Century Gothic" w:hAnsi="Century Gothic" w:cs="Tahoma"/>
                <w:color w:val="333333"/>
                <w:shd w:val="clear" w:color="auto" w:fill="FFFFFF"/>
                <w:lang w:val="uk-UA"/>
              </w:rPr>
              <w:t>П</w:t>
            </w:r>
            <w:r w:rsidRPr="005512F0">
              <w:rPr>
                <w:rFonts w:ascii="Century Gothic" w:hAnsi="Century Gothic" w:cs="Tahoma"/>
                <w:lang w:val="uk-UA"/>
              </w:rPr>
              <w:t>овне найменування акціонерного товариства та і</w:t>
            </w:r>
            <w:r w:rsidRPr="005512F0">
              <w:rPr>
                <w:rFonts w:ascii="Century Gothic" w:hAnsi="Century Gothic" w:cs="Tahoma"/>
              </w:rPr>
              <w:t>дентиф</w:t>
            </w:r>
            <w:r w:rsidRPr="005512F0">
              <w:rPr>
                <w:rFonts w:ascii="Century Gothic" w:hAnsi="Century Gothic" w:cs="Tahoma"/>
                <w:lang w:val="uk-UA"/>
              </w:rPr>
              <w:t>і</w:t>
            </w:r>
            <w:r w:rsidRPr="005512F0">
              <w:rPr>
                <w:rFonts w:ascii="Century Gothic" w:hAnsi="Century Gothic" w:cs="Tahoma"/>
              </w:rPr>
              <w:t>кац</w:t>
            </w:r>
            <w:r w:rsidRPr="005512F0">
              <w:rPr>
                <w:rFonts w:ascii="Century Gothic" w:hAnsi="Century Gothic" w:cs="Tahoma"/>
                <w:lang w:val="uk-UA"/>
              </w:rPr>
              <w:t>і</w:t>
            </w:r>
            <w:r w:rsidRPr="005512F0">
              <w:rPr>
                <w:rFonts w:ascii="Century Gothic" w:hAnsi="Century Gothic" w:cs="Tahoma"/>
              </w:rPr>
              <w:t xml:space="preserve">йний 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b/>
                <w:bCs/>
                <w:sz w:val="40"/>
                <w:szCs w:val="40"/>
                <w:lang w:val="en-US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П</w:t>
            </w:r>
            <w:r>
              <w:rPr>
                <w:rFonts w:ascii="Century Gothic" w:hAnsi="Century Gothic" w:cs="Tahoma"/>
                <w:lang w:val="uk-UA"/>
              </w:rPr>
              <w:t>риватне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акціонерне товариство «</w:t>
            </w:r>
            <w:r>
              <w:rPr>
                <w:rFonts w:ascii="Century Gothic" w:hAnsi="Century Gothic" w:cs="Tahoma"/>
                <w:lang w:val="uk-UA"/>
              </w:rPr>
              <w:t>ДУБНО</w:t>
            </w:r>
            <w:r w:rsidRPr="005512F0">
              <w:rPr>
                <w:rFonts w:ascii="Century Gothic" w:hAnsi="Century Gothic" w:cs="Tahoma"/>
                <w:lang w:val="uk-UA"/>
              </w:rPr>
              <w:t>НАФТОПРОДУКТ», 03</w:t>
            </w:r>
            <w:r>
              <w:rPr>
                <w:rFonts w:ascii="Century Gothic" w:hAnsi="Century Gothic" w:cs="Tahoma"/>
                <w:lang w:val="uk-UA"/>
              </w:rPr>
              <w:t>482608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</w:t>
            </w:r>
          </w:p>
        </w:tc>
      </w:tr>
      <w:tr w:rsidR="002D66B6" w:rsidRPr="005512F0" w:rsidTr="006B1F7D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Дата проведення загальних зборів: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>
              <w:rPr>
                <w:rFonts w:ascii="Century Gothic" w:hAnsi="Century Gothic" w:cs="Tahoma"/>
                <w:lang w:val="uk-UA"/>
              </w:rPr>
              <w:t>26</w:t>
            </w:r>
            <w:r w:rsidRPr="005512F0">
              <w:rPr>
                <w:rFonts w:ascii="Century Gothic" w:hAnsi="Century Gothic" w:cs="Tahoma"/>
                <w:lang w:val="uk-UA"/>
              </w:rPr>
              <w:t>.</w:t>
            </w:r>
            <w:r w:rsidRPr="005512F0">
              <w:rPr>
                <w:rFonts w:ascii="Century Gothic" w:hAnsi="Century Gothic" w:cs="Tahoma"/>
                <w:lang w:val="en-US"/>
              </w:rPr>
              <w:t>1</w:t>
            </w:r>
            <w:r>
              <w:rPr>
                <w:rFonts w:ascii="Century Gothic" w:hAnsi="Century Gothic" w:cs="Tahoma"/>
                <w:lang w:val="uk-UA"/>
              </w:rPr>
              <w:t>2</w:t>
            </w:r>
            <w:r w:rsidRPr="005512F0">
              <w:rPr>
                <w:rFonts w:ascii="Century Gothic" w:hAnsi="Century Gothic" w:cs="Tahoma"/>
                <w:lang w:val="uk-UA"/>
              </w:rPr>
              <w:t>.2023</w:t>
            </w:r>
          </w:p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</w:p>
        </w:tc>
      </w:tr>
      <w:tr w:rsidR="002D66B6" w:rsidRPr="005512F0" w:rsidTr="006B1F7D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Д</w:t>
            </w:r>
            <w:r w:rsidRPr="005512F0">
              <w:rPr>
                <w:rFonts w:ascii="Century Gothic" w:hAnsi="Century Gothic" w:cs="Tahoma"/>
              </w:rPr>
              <w:t>ат</w:t>
            </w:r>
            <w:r w:rsidRPr="005512F0">
              <w:rPr>
                <w:rFonts w:ascii="Century Gothic" w:hAnsi="Century Gothic" w:cs="Tahoma"/>
                <w:lang w:val="uk-UA"/>
              </w:rPr>
              <w:t>а</w:t>
            </w:r>
            <w:r w:rsidRPr="005512F0">
              <w:rPr>
                <w:rFonts w:ascii="Century Gothic" w:hAnsi="Century Gothic" w:cs="Tahoma"/>
              </w:rPr>
              <w:t xml:space="preserve"> і час початку голосування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7A4C11">
            <w:pPr>
              <w:jc w:val="both"/>
              <w:rPr>
                <w:rFonts w:ascii="Century Gothic" w:hAnsi="Century Gothic" w:cs="Tahoma"/>
                <w:lang w:val="uk-UA"/>
              </w:rPr>
            </w:pPr>
            <w:r w:rsidRPr="00D957B4">
              <w:rPr>
                <w:rFonts w:ascii="Century Gothic" w:hAnsi="Century Gothic" w:cs="Tahoma"/>
                <w:lang w:val="uk-UA"/>
              </w:rPr>
              <w:t>1</w:t>
            </w:r>
            <w:r w:rsidR="007A4C11">
              <w:rPr>
                <w:rFonts w:ascii="Century Gothic" w:hAnsi="Century Gothic" w:cs="Tahoma"/>
                <w:lang w:val="en-US"/>
              </w:rPr>
              <w:t>5</w:t>
            </w:r>
            <w:bookmarkStart w:id="0" w:name="_GoBack"/>
            <w:bookmarkEnd w:id="0"/>
            <w:r w:rsidRPr="00D957B4">
              <w:rPr>
                <w:rFonts w:ascii="Century Gothic" w:hAnsi="Century Gothic" w:cs="Tahoma"/>
                <w:lang w:val="uk-UA"/>
              </w:rPr>
              <w:t>.12.</w:t>
            </w:r>
            <w:r w:rsidRPr="005512F0">
              <w:rPr>
                <w:rFonts w:ascii="Century Gothic" w:hAnsi="Century Gothic" w:cs="Tahoma"/>
                <w:lang w:val="uk-UA"/>
              </w:rPr>
              <w:t>2023 об 11 годині 00 хвилин</w:t>
            </w:r>
          </w:p>
        </w:tc>
      </w:tr>
      <w:tr w:rsidR="002D66B6" w:rsidRPr="005512F0" w:rsidTr="006B1F7D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Д</w:t>
            </w:r>
            <w:r w:rsidRPr="005512F0">
              <w:rPr>
                <w:rFonts w:ascii="Century Gothic" w:hAnsi="Century Gothic" w:cs="Tahoma"/>
              </w:rPr>
              <w:t>ат</w:t>
            </w:r>
            <w:r w:rsidRPr="005512F0">
              <w:rPr>
                <w:rFonts w:ascii="Century Gothic" w:hAnsi="Century Gothic" w:cs="Tahoma"/>
                <w:lang w:val="uk-UA"/>
              </w:rPr>
              <w:t>а</w:t>
            </w:r>
            <w:r w:rsidRPr="005512F0">
              <w:rPr>
                <w:rFonts w:ascii="Century Gothic" w:hAnsi="Century Gothic" w:cs="Tahoma"/>
              </w:rPr>
              <w:t xml:space="preserve"> і час завершення голосування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>
              <w:rPr>
                <w:rFonts w:ascii="Century Gothic" w:hAnsi="Century Gothic" w:cs="Tahoma"/>
                <w:lang w:val="uk-UA"/>
              </w:rPr>
              <w:t>26</w:t>
            </w:r>
            <w:r w:rsidRPr="005512F0">
              <w:rPr>
                <w:rFonts w:ascii="Century Gothic" w:hAnsi="Century Gothic" w:cs="Tahoma"/>
                <w:lang w:val="uk-UA"/>
              </w:rPr>
              <w:t>.</w:t>
            </w:r>
            <w:r w:rsidRPr="005512F0">
              <w:rPr>
                <w:rFonts w:ascii="Century Gothic" w:hAnsi="Century Gothic" w:cs="Tahoma"/>
                <w:lang w:val="en-US"/>
              </w:rPr>
              <w:t>1</w:t>
            </w:r>
            <w:r>
              <w:rPr>
                <w:rFonts w:ascii="Century Gothic" w:hAnsi="Century Gothic" w:cs="Tahoma"/>
                <w:lang w:val="uk-UA"/>
              </w:rPr>
              <w:t>2</w:t>
            </w:r>
            <w:r w:rsidRPr="005512F0">
              <w:rPr>
                <w:rFonts w:ascii="Century Gothic" w:hAnsi="Century Gothic" w:cs="Tahoma"/>
                <w:lang w:val="uk-UA"/>
              </w:rPr>
              <w:t>.2023 о 18 годині 00 хвилин</w:t>
            </w:r>
          </w:p>
        </w:tc>
      </w:tr>
      <w:tr w:rsidR="002D66B6" w:rsidRPr="005512F0" w:rsidTr="006B1F7D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</w:p>
        </w:tc>
      </w:tr>
      <w:tr w:rsidR="002D66B6" w:rsidRPr="005512F0" w:rsidTr="006B1F7D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b/>
                <w:i/>
                <w:lang w:val="uk-UA"/>
              </w:rPr>
            </w:pPr>
          </w:p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b/>
                <w:i/>
                <w:lang w:val="uk-UA"/>
              </w:rPr>
            </w:pPr>
          </w:p>
        </w:tc>
      </w:tr>
      <w:tr w:rsidR="002D66B6" w:rsidRPr="005512F0" w:rsidTr="006B1F7D">
        <w:trPr>
          <w:trHeight w:val="295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b/>
                <w:i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2D66B6" w:rsidRPr="005512F0" w:rsidTr="006B1F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Cs/>
                <w:color w:val="000000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center"/>
              <w:rPr>
                <w:rFonts w:ascii="Century Gothic" w:hAnsi="Century Gothic" w:cs="Tahoma"/>
                <w:bCs/>
                <w:i/>
                <w:iCs/>
                <w:color w:val="000000"/>
                <w:lang w:val="uk-UA"/>
              </w:rPr>
            </w:pPr>
          </w:p>
        </w:tc>
      </w:tr>
      <w:tr w:rsidR="002D66B6" w:rsidRPr="005512F0" w:rsidTr="006B1F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</w:p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або</w:t>
            </w:r>
          </w:p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 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b/>
                <w:bCs/>
                <w:lang w:val="uk-UA"/>
              </w:rPr>
            </w:pPr>
          </w:p>
        </w:tc>
      </w:tr>
      <w:tr w:rsidR="002D66B6" w:rsidRPr="005512F0" w:rsidTr="006B1F7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/>
                <w:u w:val="single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2D66B6" w:rsidRPr="005512F0" w:rsidTr="006B1F7D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П.І.Б.</w:t>
            </w:r>
            <w:r w:rsidRPr="005512F0">
              <w:rPr>
                <w:rFonts w:ascii="Century Gothic" w:hAnsi="Century Gothic" w:cs="Tahoma"/>
                <w:bCs/>
                <w:color w:val="000000"/>
                <w:lang w:val="uk-UA"/>
              </w:rPr>
              <w:t xml:space="preserve"> /найменування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представника акціонера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b/>
                <w:bCs/>
                <w:lang w:val="uk-UA"/>
              </w:rPr>
            </w:pPr>
          </w:p>
        </w:tc>
      </w:tr>
      <w:tr w:rsidR="002D66B6" w:rsidRPr="005512F0" w:rsidTr="006B1F7D">
        <w:trPr>
          <w:trHeight w:val="69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або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ідентифікаційний код юридичної особи (Код за ЄДРПОУ 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b/>
                <w:bCs/>
                <w:lang w:val="uk-UA"/>
              </w:rPr>
            </w:pPr>
          </w:p>
        </w:tc>
      </w:tr>
    </w:tbl>
    <w:p w:rsidR="002D66B6" w:rsidRPr="005512F0" w:rsidRDefault="002D66B6" w:rsidP="002D66B6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</w:p>
    <w:p w:rsidR="002D66B6" w:rsidRPr="005512F0" w:rsidRDefault="002D66B6" w:rsidP="002D66B6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2D66B6" w:rsidRPr="005512F0" w:rsidTr="006B1F7D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66B6" w:rsidRPr="005512F0" w:rsidRDefault="002D66B6" w:rsidP="006B1F7D">
            <w:pPr>
              <w:spacing w:line="240" w:lineRule="atLeast"/>
              <w:rPr>
                <w:rFonts w:ascii="Century Gothic" w:hAnsi="Century Gothic" w:cs="Tahoma"/>
              </w:rPr>
            </w:pPr>
            <w:r w:rsidRPr="005512F0">
              <w:rPr>
                <w:rFonts w:ascii="Century Gothic" w:hAnsi="Century Gothic" w:cs="Tahoma"/>
                <w:b/>
                <w:bCs/>
                <w:iCs/>
                <w:color w:val="000000"/>
                <w:lang w:val="uk-UA"/>
              </w:rPr>
              <w:t>Голосування з питань порядку денного:</w:t>
            </w:r>
          </w:p>
        </w:tc>
      </w:tr>
    </w:tbl>
    <w:p w:rsidR="002D66B6" w:rsidRPr="005512F0" w:rsidRDefault="002D66B6" w:rsidP="002D66B6">
      <w:pPr>
        <w:rPr>
          <w:rFonts w:ascii="Century Gothic" w:hAnsi="Century Gothic" w:cs="Tahoma"/>
          <w:vanish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7038"/>
      </w:tblGrid>
      <w:tr w:rsidR="002D66B6" w:rsidRPr="005512F0" w:rsidTr="006B1F7D">
        <w:tc>
          <w:tcPr>
            <w:tcW w:w="3762" w:type="dxa"/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1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shd w:val="clear" w:color="auto" w:fill="auto"/>
          </w:tcPr>
          <w:p w:rsidR="002D66B6" w:rsidRPr="008C1457" w:rsidRDefault="002D66B6" w:rsidP="006B1F7D">
            <w:pPr>
              <w:pStyle w:val="a3"/>
              <w:spacing w:beforeLines="20" w:before="48" w:afterLines="20" w:after="48"/>
              <w:ind w:left="34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sz w:val="20"/>
              </w:rPr>
              <w:t>Розгляд звітів Наглядової ради ПрАТ «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ДУБНО</w:t>
            </w:r>
            <w:r w:rsidRPr="008C1457">
              <w:rPr>
                <w:rFonts w:ascii="Century Gothic" w:hAnsi="Century Gothic"/>
                <w:sz w:val="20"/>
              </w:rPr>
              <w:t xml:space="preserve">НАФТОПРОДУКТ» за 2018-2022 роки та прийняття рішення за наслідками їх розгляду. 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</w:p>
        </w:tc>
      </w:tr>
      <w:tr w:rsidR="002D66B6" w:rsidRPr="005512F0" w:rsidTr="006B1F7D">
        <w:tc>
          <w:tcPr>
            <w:tcW w:w="3762" w:type="dxa"/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</w:pP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1 порядку денного Загальних зборів 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shd w:val="clear" w:color="auto" w:fill="auto"/>
          </w:tcPr>
          <w:p w:rsidR="002D66B6" w:rsidRPr="005512F0" w:rsidRDefault="002D66B6" w:rsidP="006B1F7D">
            <w:pPr>
              <w:pStyle w:val="a3"/>
              <w:spacing w:beforeLines="20" w:before="48" w:afterLines="20" w:after="48"/>
              <w:ind w:left="34" w:hanging="34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8C1457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8C1457">
              <w:rPr>
                <w:rFonts w:ascii="Century Gothic" w:hAnsi="Century Gothic"/>
                <w:sz w:val="20"/>
              </w:rPr>
              <w:t>звіти Наглядової ради ПрАТ «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ДУБНО</w:t>
            </w:r>
            <w:r w:rsidRPr="008C1457">
              <w:rPr>
                <w:rFonts w:ascii="Century Gothic" w:hAnsi="Century Gothic"/>
                <w:sz w:val="20"/>
              </w:rPr>
              <w:t>НАФТОПРОДУКТ» за 2018-2022 роки. Визнати роботу Наглядової ради Товариства у 2018- 2022 роках задовільною та такою, що відповідає інтересам Товариства.</w:t>
            </w:r>
          </w:p>
        </w:tc>
      </w:tr>
    </w:tbl>
    <w:p w:rsidR="002D66B6" w:rsidRPr="005512F0" w:rsidRDefault="002D66B6" w:rsidP="002D66B6">
      <w:pPr>
        <w:rPr>
          <w:rFonts w:ascii="Century Gothic" w:hAnsi="Century Gothic" w:cs="Tahoma"/>
          <w:vanish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62"/>
        <w:gridCol w:w="7038"/>
      </w:tblGrid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color w:val="000000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 :</w:t>
            </w:r>
            <w:r w:rsidRPr="005512F0">
              <w:rPr>
                <w:rFonts w:ascii="Century Gothic" w:hAnsi="Century Gothic" w:cs="Tahoma"/>
                <w:b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18A1E1C" wp14:editId="0AB1F0D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4445"/>
                      <wp:wrapSquare wrapText="bothSides"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F31EAD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margin-left:4.9pt;margin-top:-16.45pt;width:336.9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F31EAD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color w:val="000000"/>
              </w:rPr>
            </w:pP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2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pStyle w:val="a3"/>
              <w:spacing w:beforeLines="20" w:before="48" w:afterLines="20" w:after="48"/>
              <w:ind w:left="34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</w:rPr>
              <w:t xml:space="preserve">Розгляд звітів 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 xml:space="preserve">виконавчого органу </w:t>
            </w:r>
            <w:r w:rsidRPr="008C1457">
              <w:rPr>
                <w:rFonts w:ascii="Century Gothic" w:hAnsi="Century Gothic"/>
                <w:sz w:val="20"/>
              </w:rPr>
              <w:t>ПрАТ «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ДУБНО</w:t>
            </w:r>
            <w:r w:rsidRPr="008C1457">
              <w:rPr>
                <w:rFonts w:ascii="Century Gothic" w:hAnsi="Century Gothic"/>
                <w:sz w:val="20"/>
              </w:rPr>
              <w:t xml:space="preserve">НАФТОПРОДУКТ» за 2018-2022 роки та прийняття рішення за наслідками їх розгляду. 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</w:pP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2 порядку денного Загальних зборів 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pStyle w:val="a3"/>
              <w:spacing w:beforeLines="20" w:before="48" w:afterLines="20" w:after="48"/>
              <w:ind w:left="34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8C1457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8C1457">
              <w:rPr>
                <w:rFonts w:ascii="Century Gothic" w:hAnsi="Century Gothic"/>
                <w:sz w:val="20"/>
              </w:rPr>
              <w:t xml:space="preserve">звіти 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 xml:space="preserve">виконавчого органу </w:t>
            </w:r>
            <w:r w:rsidRPr="008C1457">
              <w:rPr>
                <w:rFonts w:ascii="Century Gothic" w:hAnsi="Century Gothic"/>
                <w:sz w:val="20"/>
              </w:rPr>
              <w:t>ПрАТ «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ДУБНО</w:t>
            </w:r>
            <w:r w:rsidRPr="008C1457">
              <w:rPr>
                <w:rFonts w:ascii="Century Gothic" w:hAnsi="Century Gothic"/>
                <w:sz w:val="20"/>
              </w:rPr>
              <w:t>НАФТОПРОДУКТ» за 2018-2022 роки. Визнати роботу Виконавчого органу у 2018- 2022 роках задовільною.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color w:val="000000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рішення:</w:t>
            </w:r>
            <w:r w:rsidRPr="005512F0">
              <w:rPr>
                <w:rFonts w:ascii="Century Gothic" w:hAnsi="Century Gothic" w:cs="Tahoma"/>
                <w:b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color w:val="000000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677030D4" wp14:editId="560E29FA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F31EAD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4.9pt;margin-top:-16.45pt;width:336.9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R0xmNooCAAAI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F31EAD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3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</w:rPr>
            </w:pPr>
            <w:r w:rsidRPr="005512F0">
              <w:rPr>
                <w:rFonts w:ascii="Century Gothic" w:hAnsi="Century Gothic" w:cs="Tahoma"/>
              </w:rPr>
              <w:t>Затвердження річних звітів П</w:t>
            </w:r>
            <w:r>
              <w:rPr>
                <w:rFonts w:ascii="Century Gothic" w:hAnsi="Century Gothic" w:cs="Tahoma"/>
                <w:lang w:val="uk-UA"/>
              </w:rPr>
              <w:t>р</w:t>
            </w:r>
            <w:r w:rsidRPr="005512F0">
              <w:rPr>
                <w:rFonts w:ascii="Century Gothic" w:hAnsi="Century Gothic" w:cs="Tahoma"/>
              </w:rPr>
              <w:t>АТ «</w:t>
            </w:r>
            <w:r>
              <w:rPr>
                <w:rFonts w:ascii="Century Gothic" w:hAnsi="Century Gothic" w:cs="Tahoma"/>
                <w:lang w:val="uk-UA"/>
              </w:rPr>
              <w:t>ДУБНО</w:t>
            </w:r>
            <w:r w:rsidRPr="005512F0">
              <w:rPr>
                <w:rFonts w:ascii="Century Gothic" w:hAnsi="Century Gothic" w:cs="Tahoma"/>
              </w:rPr>
              <w:t>НАФТОПРОДУКТ» за 201</w:t>
            </w:r>
            <w:r>
              <w:rPr>
                <w:rFonts w:ascii="Century Gothic" w:hAnsi="Century Gothic" w:cs="Tahoma"/>
                <w:lang w:val="uk-UA"/>
              </w:rPr>
              <w:t>8</w:t>
            </w:r>
            <w:r w:rsidRPr="005512F0">
              <w:rPr>
                <w:rFonts w:ascii="Century Gothic" w:hAnsi="Century Gothic" w:cs="Tahoma"/>
              </w:rPr>
              <w:t>-2020 роки.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</w:pP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3 порядку денного Загальних зборів 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42600E" w:rsidRDefault="002D66B6" w:rsidP="006B1F7D">
            <w:pPr>
              <w:pStyle w:val="a3"/>
              <w:spacing w:beforeLines="20" w:before="48" w:afterLines="20" w:after="48"/>
              <w:ind w:left="34"/>
              <w:rPr>
                <w:rFonts w:ascii="Century Gothic" w:hAnsi="Century Gothic" w:cs="Tahoma"/>
                <w:sz w:val="20"/>
              </w:rPr>
            </w:pPr>
            <w:r w:rsidRPr="0042600E">
              <w:rPr>
                <w:rFonts w:ascii="Century Gothic" w:hAnsi="Century Gothic" w:cs="Tahoma"/>
                <w:bCs/>
                <w:sz w:val="20"/>
              </w:rPr>
              <w:t>Затвердити</w:t>
            </w:r>
            <w:r w:rsidRPr="0042600E">
              <w:rPr>
                <w:rFonts w:ascii="Century Gothic" w:hAnsi="Century Gothic" w:cs="Tahoma"/>
                <w:b/>
                <w:bCs/>
                <w:sz w:val="20"/>
              </w:rPr>
              <w:t xml:space="preserve"> </w:t>
            </w:r>
            <w:r w:rsidRPr="0042600E">
              <w:rPr>
                <w:rFonts w:ascii="Century Gothic" w:hAnsi="Century Gothic" w:cs="Tahoma"/>
                <w:bCs/>
                <w:sz w:val="20"/>
              </w:rPr>
              <w:t xml:space="preserve">річний </w:t>
            </w:r>
            <w:r w:rsidRPr="0042600E">
              <w:rPr>
                <w:rFonts w:ascii="Century Gothic" w:hAnsi="Century Gothic" w:cs="Tahoma"/>
                <w:sz w:val="20"/>
              </w:rPr>
              <w:t>звіт ПрАТ «ДУБНОНАФТОПРОДУКТ» за 2018 рік.</w:t>
            </w:r>
          </w:p>
          <w:p w:rsidR="002D66B6" w:rsidRPr="0042600E" w:rsidRDefault="002D66B6" w:rsidP="006B1F7D">
            <w:pPr>
              <w:pStyle w:val="a3"/>
              <w:spacing w:beforeLines="20" w:before="48" w:afterLines="20" w:after="48"/>
              <w:ind w:left="34"/>
              <w:rPr>
                <w:rFonts w:ascii="Century Gothic" w:hAnsi="Century Gothic" w:cs="Tahoma"/>
                <w:sz w:val="20"/>
              </w:rPr>
            </w:pPr>
            <w:r w:rsidRPr="0042600E">
              <w:rPr>
                <w:rFonts w:ascii="Century Gothic" w:hAnsi="Century Gothic" w:cs="Tahoma"/>
                <w:bCs/>
                <w:sz w:val="20"/>
              </w:rPr>
              <w:t>Затвердити</w:t>
            </w:r>
            <w:r w:rsidRPr="0042600E">
              <w:rPr>
                <w:rFonts w:ascii="Century Gothic" w:hAnsi="Century Gothic" w:cs="Tahoma"/>
                <w:b/>
                <w:bCs/>
                <w:sz w:val="20"/>
              </w:rPr>
              <w:t xml:space="preserve"> </w:t>
            </w:r>
            <w:r w:rsidRPr="0042600E">
              <w:rPr>
                <w:rFonts w:ascii="Century Gothic" w:hAnsi="Century Gothic" w:cs="Tahoma"/>
                <w:bCs/>
                <w:sz w:val="20"/>
              </w:rPr>
              <w:t xml:space="preserve">річний </w:t>
            </w:r>
            <w:r w:rsidRPr="0042600E">
              <w:rPr>
                <w:rFonts w:ascii="Century Gothic" w:hAnsi="Century Gothic" w:cs="Tahoma"/>
                <w:sz w:val="20"/>
              </w:rPr>
              <w:t xml:space="preserve">звіт ПрАТ «ДУБНОНАФТОПРОДУКТ» </w:t>
            </w:r>
            <w:r>
              <w:rPr>
                <w:rFonts w:ascii="Century Gothic" w:hAnsi="Century Gothic" w:cs="Tahoma"/>
                <w:sz w:val="20"/>
              </w:rPr>
              <w:t xml:space="preserve"> </w:t>
            </w:r>
            <w:r w:rsidRPr="0042600E">
              <w:rPr>
                <w:rFonts w:ascii="Century Gothic" w:hAnsi="Century Gothic" w:cs="Tahoma"/>
                <w:sz w:val="20"/>
              </w:rPr>
              <w:t>за 2019 рік.</w:t>
            </w:r>
          </w:p>
          <w:p w:rsidR="002D66B6" w:rsidRPr="0042600E" w:rsidRDefault="002D66B6" w:rsidP="006B1F7D">
            <w:pPr>
              <w:pStyle w:val="a3"/>
              <w:spacing w:beforeLines="20" w:before="48" w:afterLines="20" w:after="48"/>
              <w:ind w:left="34"/>
              <w:rPr>
                <w:rFonts w:ascii="Century Gothic" w:hAnsi="Century Gothic" w:cs="Tahoma"/>
                <w:sz w:val="20"/>
              </w:rPr>
            </w:pPr>
            <w:r w:rsidRPr="0042600E">
              <w:rPr>
                <w:rFonts w:ascii="Century Gothic" w:hAnsi="Century Gothic" w:cs="Tahoma"/>
                <w:bCs/>
                <w:sz w:val="20"/>
              </w:rPr>
              <w:t>Затвердити</w:t>
            </w:r>
            <w:r w:rsidRPr="0042600E">
              <w:rPr>
                <w:rFonts w:ascii="Century Gothic" w:hAnsi="Century Gothic" w:cs="Tahoma"/>
                <w:b/>
                <w:bCs/>
                <w:sz w:val="20"/>
              </w:rPr>
              <w:t xml:space="preserve"> </w:t>
            </w:r>
            <w:r w:rsidRPr="0042600E">
              <w:rPr>
                <w:rFonts w:ascii="Century Gothic" w:hAnsi="Century Gothic" w:cs="Tahoma"/>
                <w:bCs/>
                <w:sz w:val="20"/>
              </w:rPr>
              <w:t xml:space="preserve">річний </w:t>
            </w:r>
            <w:r w:rsidRPr="0042600E">
              <w:rPr>
                <w:rFonts w:ascii="Century Gothic" w:hAnsi="Century Gothic" w:cs="Tahoma"/>
                <w:sz w:val="20"/>
              </w:rPr>
              <w:t>звіт ПрАТ «ДУБНОНАФТОПРОДУКТ» за 2020 рік.</w:t>
            </w:r>
          </w:p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lang w:val="uk-UA"/>
              </w:rPr>
            </w:pP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color w:val="000000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рішення:</w:t>
            </w:r>
            <w:r w:rsidRPr="005512F0">
              <w:rPr>
                <w:rFonts w:ascii="Century Gothic" w:hAnsi="Century Gothic" w:cs="Tahoma"/>
                <w:b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color w:val="000000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786D4A69" wp14:editId="13CCA23F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1905" r="4445" b="635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42600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4.9pt;margin-top:-16.45pt;width:336.9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llig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OkSQtULT/sv++/7b/in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g6YnKbTgaI/JhmH73dJttxBQwrelnh+dCKFJ/a5rCBtUjjCxWBHj8MPVYYajP9Q&#10;lSADz/ygAdev+6C31N/uJbJW1S3owiigDciHxwSMRplPGHXQmCW2H7fEMIzESwna8l08GmY01qNB&#10;JIWjJXYYDealG7p9qw3fNIA8qFeqc9BfzYM07qM4qBaaLeRweBh8Nz+cB6/752v5Aw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DeBJZY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42600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4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42600E" w:rsidRDefault="002D66B6" w:rsidP="006B1F7D">
            <w:pPr>
              <w:pStyle w:val="a3"/>
              <w:tabs>
                <w:tab w:val="left" w:pos="426"/>
              </w:tabs>
              <w:spacing w:beforeLines="20" w:before="48" w:afterLines="20" w:after="48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</w:rPr>
              <w:t>Розподіл прибутку Товариства або затвердження порядку покриття збитків ПрАТ «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ДУБНО</w:t>
            </w:r>
            <w:r w:rsidRPr="008C1457">
              <w:rPr>
                <w:rFonts w:ascii="Century Gothic" w:hAnsi="Century Gothic"/>
                <w:sz w:val="20"/>
              </w:rPr>
              <w:t>НАФТОПРОДУКТ» за 2018-2021 роки.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</w:pP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4 порядку денного Загальних зборів 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8C1457" w:rsidRDefault="002D66B6" w:rsidP="002D66B6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ind w:left="318" w:hanging="318"/>
              <w:textAlignment w:val="auto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2018 рік складає 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>0.9</w:t>
            </w:r>
            <w:r w:rsidRPr="008C1457">
              <w:rPr>
                <w:rFonts w:ascii="Century Gothic" w:hAnsi="Century Gothic"/>
                <w:bCs/>
                <w:sz w:val="20"/>
              </w:rPr>
              <w:t xml:space="preserve"> тис.грн., прибуток Товариства за 2018 рік не розподіляти. Прибуто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r w:rsidRPr="008C1457">
              <w:rPr>
                <w:rFonts w:ascii="Century Gothic" w:hAnsi="Century Gothic"/>
                <w:sz w:val="20"/>
              </w:rPr>
              <w:t>отримани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й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2018 році, 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 xml:space="preserve">спрямувати на </w:t>
            </w:r>
            <w:r w:rsidRPr="008C1457">
              <w:rPr>
                <w:rFonts w:ascii="Century Gothic" w:hAnsi="Century Gothic"/>
                <w:sz w:val="20"/>
              </w:rPr>
              <w:t>покрит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иття</w:t>
            </w:r>
            <w:r w:rsidRPr="008C1457">
              <w:rPr>
                <w:rFonts w:ascii="Century Gothic" w:hAnsi="Century Gothic"/>
                <w:sz w:val="20"/>
              </w:rPr>
              <w:t xml:space="preserve"> збиткі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в</w:t>
            </w:r>
            <w:r w:rsidRPr="008C1457">
              <w:rPr>
                <w:rFonts w:ascii="Century Gothic" w:hAnsi="Century Gothic"/>
                <w:sz w:val="20"/>
              </w:rPr>
              <w:t>, отриман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2D66B6" w:rsidRPr="008C1457" w:rsidRDefault="002D66B6" w:rsidP="002D66B6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ind w:left="318" w:hanging="318"/>
              <w:textAlignment w:val="auto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2019 рік складає 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>4.5</w:t>
            </w:r>
            <w:r w:rsidRPr="008C1457">
              <w:rPr>
                <w:rFonts w:ascii="Century Gothic" w:hAnsi="Century Gothic"/>
                <w:bCs/>
                <w:sz w:val="20"/>
              </w:rPr>
              <w:t xml:space="preserve"> тис.грн., прибуток Товариства за 2019 рік не розподіляти. Прибуто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r w:rsidRPr="008C1457">
              <w:rPr>
                <w:rFonts w:ascii="Century Gothic" w:hAnsi="Century Gothic"/>
                <w:sz w:val="20"/>
              </w:rPr>
              <w:t>отримани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й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2019 році, 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 xml:space="preserve">спрямувати на </w:t>
            </w:r>
            <w:r w:rsidRPr="008C1457">
              <w:rPr>
                <w:rFonts w:ascii="Century Gothic" w:hAnsi="Century Gothic"/>
                <w:sz w:val="20"/>
              </w:rPr>
              <w:t>покрит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иття</w:t>
            </w:r>
            <w:r w:rsidRPr="008C1457">
              <w:rPr>
                <w:rFonts w:ascii="Century Gothic" w:hAnsi="Century Gothic"/>
                <w:sz w:val="20"/>
              </w:rPr>
              <w:t xml:space="preserve"> збиткі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в</w:t>
            </w:r>
            <w:r w:rsidRPr="008C1457">
              <w:rPr>
                <w:rFonts w:ascii="Century Gothic" w:hAnsi="Century Gothic"/>
                <w:sz w:val="20"/>
              </w:rPr>
              <w:t>, отриман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2D66B6" w:rsidRPr="008C1457" w:rsidRDefault="002D66B6" w:rsidP="002D66B6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ind w:left="318" w:hanging="318"/>
              <w:textAlignment w:val="auto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2020 рік складає 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>47.4</w:t>
            </w:r>
            <w:r w:rsidRPr="008C1457">
              <w:rPr>
                <w:rFonts w:ascii="Century Gothic" w:hAnsi="Century Gothic"/>
                <w:bCs/>
                <w:sz w:val="20"/>
              </w:rPr>
              <w:t xml:space="preserve"> тис.грн., прибуток Товариства за 2020 рік не розподіляти. Прибуто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r w:rsidRPr="008C1457">
              <w:rPr>
                <w:rFonts w:ascii="Century Gothic" w:hAnsi="Century Gothic"/>
                <w:sz w:val="20"/>
              </w:rPr>
              <w:t>отримани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й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2020 році, 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 xml:space="preserve">спрямувати на </w:t>
            </w:r>
            <w:r w:rsidRPr="008C1457">
              <w:rPr>
                <w:rFonts w:ascii="Century Gothic" w:hAnsi="Century Gothic"/>
                <w:sz w:val="20"/>
              </w:rPr>
              <w:t>покрит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иття</w:t>
            </w:r>
            <w:r w:rsidRPr="008C1457">
              <w:rPr>
                <w:rFonts w:ascii="Century Gothic" w:hAnsi="Century Gothic"/>
                <w:sz w:val="20"/>
              </w:rPr>
              <w:t xml:space="preserve"> збиткі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в</w:t>
            </w:r>
            <w:r w:rsidRPr="008C1457">
              <w:rPr>
                <w:rFonts w:ascii="Century Gothic" w:hAnsi="Century Gothic"/>
                <w:sz w:val="20"/>
              </w:rPr>
              <w:t>, отриман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2D66B6" w:rsidRPr="008C1457" w:rsidRDefault="002D66B6" w:rsidP="002D66B6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ind w:left="318" w:hanging="318"/>
              <w:textAlignment w:val="auto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2021 рік складає 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>5</w:t>
            </w:r>
            <w:r w:rsidRPr="008C1457">
              <w:rPr>
                <w:rFonts w:ascii="Century Gothic" w:hAnsi="Century Gothic"/>
                <w:bCs/>
                <w:sz w:val="20"/>
              </w:rPr>
              <w:t>,0 тис.грн., прибуток Товариства за 2021 рік не розподіляти. Прибуто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r w:rsidRPr="008C1457">
              <w:rPr>
                <w:rFonts w:ascii="Century Gothic" w:hAnsi="Century Gothic"/>
                <w:sz w:val="20"/>
              </w:rPr>
              <w:t>отримани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й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2021 році, 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 xml:space="preserve">спрямувати на </w:t>
            </w:r>
            <w:r w:rsidRPr="008C1457">
              <w:rPr>
                <w:rFonts w:ascii="Century Gothic" w:hAnsi="Century Gothic"/>
                <w:sz w:val="20"/>
              </w:rPr>
              <w:t>покрит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иття</w:t>
            </w:r>
            <w:r w:rsidRPr="008C1457">
              <w:rPr>
                <w:rFonts w:ascii="Century Gothic" w:hAnsi="Century Gothic"/>
                <w:sz w:val="20"/>
              </w:rPr>
              <w:t xml:space="preserve"> збиткі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в</w:t>
            </w:r>
            <w:r w:rsidRPr="008C1457">
              <w:rPr>
                <w:rFonts w:ascii="Century Gothic" w:hAnsi="Century Gothic"/>
                <w:sz w:val="20"/>
              </w:rPr>
              <w:t>, отриман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8C1457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2D66B6" w:rsidRPr="005512F0" w:rsidRDefault="002D66B6" w:rsidP="006B1F7D">
            <w:pPr>
              <w:pStyle w:val="a3"/>
              <w:widowControl w:val="0"/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 w:cs="Tahoma"/>
              </w:rPr>
            </w:pP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color w:val="000000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рішення:</w:t>
            </w:r>
            <w:r w:rsidRPr="005512F0">
              <w:rPr>
                <w:rFonts w:ascii="Century Gothic" w:hAnsi="Century Gothic" w:cs="Tahoma"/>
                <w:b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color w:val="000000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41B0310E" wp14:editId="1F56C22D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42600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42600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margin-left:4.9pt;margin-top:-16.45pt;width:336.9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Z1iwIAAAYF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J85BnW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42600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42600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аш варіант необхідно 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lastRenderedPageBreak/>
              <w:t>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lastRenderedPageBreak/>
              <w:t>Питання № 5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jc w:val="both"/>
              <w:rPr>
                <w:rFonts w:ascii="Century Gothic" w:hAnsi="Century Gothic" w:cs="Tahoma"/>
              </w:rPr>
            </w:pPr>
            <w:r w:rsidRPr="005512F0">
              <w:rPr>
                <w:rFonts w:ascii="Century Gothic" w:hAnsi="Century Gothic" w:cs="Tahoma"/>
              </w:rPr>
              <w:t>Затвердження результатів фінансово-господарської діяльності Товариства за 2022 рік, розподіл прибутку Товариства або затвердження порядку покриття збитків за 2022 рік.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</w:pP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5 порядку денного Загальних зборів 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</w:rPr>
              <w:t xml:space="preserve">Затвердити результати фінансово-господарської діяльності Товариства за 2022 рік. </w:t>
            </w:r>
            <w:r w:rsidRPr="008C1457">
              <w:rPr>
                <w:rFonts w:ascii="Century Gothic" w:hAnsi="Century Gothic"/>
                <w:bCs/>
                <w:sz w:val="20"/>
              </w:rPr>
              <w:t xml:space="preserve">У зв’язку із відсутністю чистого прибутку Товариства за 2022 рік (збитки в сумі </w:t>
            </w: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>618.2</w:t>
            </w:r>
            <w:r w:rsidRPr="008C1457">
              <w:rPr>
                <w:rFonts w:ascii="Century Gothic" w:hAnsi="Century Gothic"/>
                <w:bCs/>
                <w:sz w:val="20"/>
              </w:rPr>
              <w:t xml:space="preserve"> тис. грн), прибуток Товариства за 2022 рік не розподіляти. З</w:t>
            </w:r>
            <w:r w:rsidRPr="008C1457">
              <w:rPr>
                <w:rFonts w:ascii="Century Gothic" w:hAnsi="Century Gothic"/>
                <w:sz w:val="20"/>
              </w:rPr>
              <w:t>битки, отримані Товариством у 2022 році, покривати за рахунок прибутків, отриманих Товариством у майбутніх роках.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color w:val="000000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5E63F4E3" wp14:editId="3BB69FAD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42600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0" type="#_x0000_t202" style="position:absolute;margin-left:4.9pt;margin-top:-16.45pt;width:336.9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KpmU0a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42600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6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</w:rPr>
              <w:t>Внесення змін до статуту Товариства, шляхом викладення Статуту Товариства в новій редакції з метою його приведення у відповідність до вимог Закону України «Про акціонерні товариства». Затвердження Статуту Товариства в новій редакції. Уповноваження осіб на підписання Статуту Товариства в новій редакції».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6 порядку денного Загальних зборів 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8C1457" w:rsidRDefault="002D66B6" w:rsidP="006B1F7D">
            <w:pPr>
              <w:jc w:val="both"/>
              <w:rPr>
                <w:rFonts w:ascii="Century Gothic" w:hAnsi="Century Gothic"/>
              </w:rPr>
            </w:pPr>
            <w:r w:rsidRPr="008C1457">
              <w:rPr>
                <w:rFonts w:ascii="Century Gothic" w:hAnsi="Century Gothic"/>
              </w:rPr>
              <w:t>6.1.</w:t>
            </w:r>
            <w:r w:rsidRPr="008C1457">
              <w:rPr>
                <w:rFonts w:ascii="Century Gothic" w:hAnsi="Century Gothic"/>
              </w:rPr>
              <w:tab/>
              <w:t xml:space="preserve">Внести зміни і доповнення до Статуту Товариства шляхом затвердження Статуту Товариства в новій редакції з метою його приведення у відповідність до вимог Закону України «Про акціонерні товариства». </w:t>
            </w:r>
          </w:p>
          <w:p w:rsidR="002D66B6" w:rsidRPr="008C1457" w:rsidRDefault="002D66B6" w:rsidP="006B1F7D">
            <w:pPr>
              <w:jc w:val="both"/>
              <w:rPr>
                <w:rFonts w:ascii="Century Gothic" w:hAnsi="Century Gothic"/>
              </w:rPr>
            </w:pPr>
            <w:r w:rsidRPr="008C1457">
              <w:rPr>
                <w:rFonts w:ascii="Century Gothic" w:hAnsi="Century Gothic"/>
              </w:rPr>
              <w:t>6.2.</w:t>
            </w:r>
            <w:r w:rsidRPr="008C1457">
              <w:rPr>
                <w:rFonts w:ascii="Century Gothic" w:hAnsi="Century Gothic"/>
              </w:rPr>
              <w:tab/>
              <w:t>Затвердити Статут Товариства в новій редакції.</w:t>
            </w:r>
          </w:p>
          <w:p w:rsidR="002D66B6" w:rsidRPr="0042600E" w:rsidRDefault="002D66B6" w:rsidP="006B1F7D">
            <w:pPr>
              <w:jc w:val="both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</w:rPr>
              <w:t>6.3.</w:t>
            </w:r>
            <w:r w:rsidRPr="008C1457">
              <w:rPr>
                <w:rFonts w:ascii="Century Gothic" w:hAnsi="Century Gothic"/>
              </w:rPr>
              <w:tab/>
              <w:t>Уповноважити голову та секретаря Загальних зборів акціонерів підписати Статут Товариства в новій редакції.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6818894F" wp14:editId="10589742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4445" r="4445" b="0"/>
                      <wp:wrapSquare wrapText="bothSides"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42600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31" type="#_x0000_t202" style="position:absolute;margin-left:4.9pt;margin-top:-16.45pt;width:336.9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OL8cVo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42600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color w:val="000000"/>
              </w:rPr>
            </w:pP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7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</w:rPr>
              <w:t xml:space="preserve">Прийняття рішення про припинення повноважень Голови та членів Наглядової ради Товариства. Обрання членів Наглядової ради Товариства. 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7 порядку денного Загальних зборів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8C1457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bCs/>
                <w:sz w:val="20"/>
                <w:lang w:val="ru-RU"/>
              </w:rPr>
              <w:t>7</w:t>
            </w:r>
            <w:r w:rsidRPr="008C1457">
              <w:rPr>
                <w:rFonts w:ascii="Century Gothic" w:hAnsi="Century Gothic"/>
                <w:bCs/>
                <w:sz w:val="20"/>
              </w:rPr>
              <w:t xml:space="preserve">.1. Припинити </w:t>
            </w:r>
            <w:r w:rsidRPr="008C1457">
              <w:rPr>
                <w:rFonts w:ascii="Century Gothic" w:hAnsi="Century Gothic"/>
                <w:sz w:val="20"/>
              </w:rPr>
              <w:t>повноваження Голови та членів Наглядової ради Товариства в повному складі.</w:t>
            </w:r>
          </w:p>
          <w:p w:rsidR="002D66B6" w:rsidRPr="008C1457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sz w:val="20"/>
                <w:lang w:val="ru-RU"/>
              </w:rPr>
              <w:t>7</w:t>
            </w:r>
            <w:r w:rsidRPr="008C1457">
              <w:rPr>
                <w:rFonts w:ascii="Century Gothic" w:hAnsi="Century Gothic"/>
                <w:sz w:val="20"/>
              </w:rPr>
              <w:t>.2. Обрати Наглядову раду Товариства у наступному складі:</w:t>
            </w:r>
          </w:p>
          <w:p w:rsidR="002D66B6" w:rsidRPr="008C1457" w:rsidRDefault="002D66B6" w:rsidP="006B1F7D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sz w:val="20"/>
              </w:rPr>
              <w:t>Тищук Ірина Олександрівна – акціонер</w:t>
            </w:r>
          </w:p>
          <w:p w:rsidR="002D66B6" w:rsidRPr="008C1457" w:rsidRDefault="002D66B6" w:rsidP="006B1F7D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sz w:val="20"/>
              </w:rPr>
              <w:t>Комар Світлана Іванівна – акціонер</w:t>
            </w:r>
          </w:p>
          <w:p w:rsidR="002D66B6" w:rsidRPr="005512F0" w:rsidRDefault="002D66B6" w:rsidP="006B1F7D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 w:cs="Tahoma"/>
              </w:rPr>
            </w:pPr>
            <w:r w:rsidRPr="00D957B4">
              <w:rPr>
                <w:rFonts w:ascii="Century Gothic" w:hAnsi="Century Gothic"/>
                <w:sz w:val="20"/>
              </w:rPr>
              <w:t>Самарчук Аліна Степанівна – акціонер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Default="002D66B6" w:rsidP="006B1F7D">
            <w:pPr>
              <w:snapToGri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2D66B6" w:rsidRPr="0042600E" w:rsidRDefault="002D66B6" w:rsidP="006B1F7D">
            <w:pPr>
              <w:snapToGrid w:val="0"/>
              <w:rPr>
                <w:rFonts w:ascii="Century Gothic" w:hAnsi="Century Gothic" w:cs="Tahoma"/>
                <w:color w:val="000000"/>
                <w:lang w:val="uk-UA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31AF869C" wp14:editId="35CBDB06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1270" r="4445" b="1270"/>
                      <wp:wrapSquare wrapText="bothSides"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D957B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32" type="#_x0000_t202" style="position:absolute;margin-left:4.9pt;margin-top:-16.45pt;width:336.9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jtXMZo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D957B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t>Питання № 8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42600E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</w:rPr>
              <w:t xml:space="preserve">Затвердження умов договорів (цивільно-правових або трудових), що укладатимуться з членами наглядової ради, встановлення розміру їх винагороди. Обрання особи, яка уповноважується на підписання договорів з членами Наглядової ради Товариства. 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8 порядку денного Загальних зборів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8C1457" w:rsidRDefault="002D66B6" w:rsidP="006B1F7D">
            <w:pPr>
              <w:tabs>
                <w:tab w:val="num" w:pos="426"/>
              </w:tabs>
              <w:jc w:val="both"/>
              <w:rPr>
                <w:rFonts w:ascii="Century Gothic" w:hAnsi="Century Gothic"/>
                <w:bCs/>
                <w:lang w:eastAsia="ru-RU"/>
              </w:rPr>
            </w:pPr>
            <w:r w:rsidRPr="008C1457">
              <w:rPr>
                <w:rFonts w:ascii="Century Gothic" w:hAnsi="Century Gothic"/>
                <w:lang w:val="uk-UA"/>
              </w:rPr>
              <w:t>8</w:t>
            </w:r>
            <w:r w:rsidRPr="008C1457">
              <w:rPr>
                <w:rFonts w:ascii="Century Gothic" w:hAnsi="Century Gothic"/>
              </w:rPr>
              <w:t xml:space="preserve">.1. Затвердити умови цивільно-правових договорів з членами Наглядової ради Товариства, </w:t>
            </w:r>
            <w:r w:rsidRPr="008C1457">
              <w:rPr>
                <w:rFonts w:ascii="Century Gothic" w:hAnsi="Century Gothic"/>
                <w:lang w:val="uk-UA"/>
              </w:rPr>
              <w:t>в</w:t>
            </w:r>
            <w:r w:rsidRPr="008C1457">
              <w:rPr>
                <w:rFonts w:ascii="Century Gothic" w:hAnsi="Century Gothic"/>
                <w:bCs/>
                <w:lang w:eastAsia="ru-RU"/>
              </w:rPr>
              <w:t xml:space="preserve">становити, що члени Наглядової ради Товариства здійснюють свої повноваження на безоплатній основі.  </w:t>
            </w:r>
          </w:p>
          <w:p w:rsidR="002D66B6" w:rsidRPr="0042600E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  <w:lang w:val="ru-RU"/>
              </w:rPr>
              <w:t>8</w:t>
            </w:r>
            <w:r w:rsidRPr="008C1457">
              <w:rPr>
                <w:rFonts w:ascii="Century Gothic" w:hAnsi="Century Gothic"/>
                <w:sz w:val="20"/>
              </w:rPr>
              <w:t xml:space="preserve">.2. Уповноважити директора Товариства підписати від імені Товариства договір з кожним членом Наглядової ради. 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Default="002D66B6" w:rsidP="006B1F7D">
            <w:pPr>
              <w:snapToGri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color w:val="000000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689E528A" wp14:editId="1CD15E6A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-65405</wp:posOffset>
                      </wp:positionV>
                      <wp:extent cx="4279265" cy="216535"/>
                      <wp:effectExtent l="0" t="0" r="6985" b="0"/>
                      <wp:wrapSquare wrapText="bothSides"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42600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33" type="#_x0000_t202" style="position:absolute;margin-left:3.9pt;margin-top:-5.15pt;width:336.95pt;height:17.0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42600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u w:val="single"/>
                <w:lang w:val="uk-UA"/>
              </w:rPr>
              <w:lastRenderedPageBreak/>
              <w:t>Питання № 9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F21B6A" w:rsidRDefault="002D66B6" w:rsidP="006B1F7D">
            <w:pPr>
              <w:pStyle w:val="a3"/>
              <w:spacing w:beforeLines="20" w:before="48" w:afterLines="20" w:after="48"/>
              <w:rPr>
                <w:rFonts w:ascii="Century Gothic" w:hAnsi="Century Gothic" w:cs="Tahoma"/>
                <w:lang w:val="ru-RU"/>
              </w:rPr>
            </w:pPr>
            <w:r w:rsidRPr="00F21B6A">
              <w:rPr>
                <w:rFonts w:ascii="Century Gothic" w:hAnsi="Century Gothic"/>
                <w:sz w:val="20"/>
                <w:lang w:val="ru-RU"/>
              </w:rPr>
              <w:t>Прийняття рішення про укладення Товариством значного правочину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5512F0">
              <w:rPr>
                <w:rFonts w:ascii="Century Gothic" w:hAnsi="Century Gothic" w:cs="Tahoma"/>
                <w:lang w:val="uk-UA"/>
              </w:rPr>
              <w:t xml:space="preserve"> № 9 порядку денного Загальних зборів</w:t>
            </w:r>
            <w:r w:rsidRPr="005512F0">
              <w:rPr>
                <w:rFonts w:ascii="Century Gothic" w:hAnsi="Century Gothic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8C1457" w:rsidRDefault="002D66B6" w:rsidP="006B1F7D">
            <w:pPr>
              <w:pStyle w:val="a3"/>
              <w:spacing w:beforeLines="20" w:before="48" w:afterLines="20" w:after="48"/>
              <w:ind w:firstLine="284"/>
              <w:rPr>
                <w:rFonts w:ascii="Century Gothic" w:hAnsi="Century Gothic"/>
                <w:sz w:val="20"/>
              </w:rPr>
            </w:pPr>
            <w:r w:rsidRPr="008C1457">
              <w:rPr>
                <w:rFonts w:ascii="Century Gothic" w:hAnsi="Century Gothic"/>
                <w:sz w:val="20"/>
              </w:rPr>
              <w:t xml:space="preserve">ПрАТ «ДУБНОНАФТОПРОДУКТ» здійснити відчуження належного йому на праві власності нерухомого майна – автозаправна станція (АЗС-6), </w:t>
            </w:r>
            <w:r w:rsidRPr="008C1457">
              <w:rPr>
                <w:rFonts w:ascii="Century Gothic" w:hAnsi="Century Gothic"/>
                <w:sz w:val="20"/>
                <w:lang w:eastAsia="ru-RU"/>
              </w:rPr>
              <w:t xml:space="preserve">реєстраційний номер об’єкта нерухомого майна 2909023562016, що знаходиться за адресою: Рівненська </w:t>
            </w:r>
            <w:r w:rsidRPr="008C1457">
              <w:rPr>
                <w:rFonts w:ascii="Century Gothic" w:hAnsi="Century Gothic"/>
                <w:sz w:val="20"/>
              </w:rPr>
              <w:t xml:space="preserve">область, Дубенський район, смт. Смига, вулиця Дубенська, будинок 3,  за ціною, що становитиме гривневий еквівалент 110 000,00 (сто десять тисяч) доларів США за курсом НБУ на момент укладення договору купівлі-продажу та укласти з </w:t>
            </w:r>
            <w:r w:rsidRPr="008C1457">
              <w:rPr>
                <w:rFonts w:ascii="Century Gothic" w:hAnsi="Century Gothic"/>
                <w:bCs/>
                <w:sz w:val="20"/>
                <w:lang w:eastAsia="ru-RU"/>
              </w:rPr>
              <w:t xml:space="preserve">ТОВАРИСТВОМ З ОБМЕЖЕНОЮ ВІДПОВІДАЛЬНІСТЮ </w:t>
            </w:r>
            <w:r w:rsidRPr="008C1457">
              <w:rPr>
                <w:rFonts w:ascii="Century Gothic" w:hAnsi="Century Gothic"/>
                <w:sz w:val="20"/>
              </w:rPr>
              <w:t>«КРЕМОЙЛ», ідентифікаційний код 37895836</w:t>
            </w:r>
            <w:r w:rsidRPr="008C1457">
              <w:rPr>
                <w:rFonts w:ascii="Century Gothic" w:hAnsi="Century Gothic"/>
                <w:sz w:val="20"/>
                <w:shd w:val="clear" w:color="auto" w:fill="FFFFFF"/>
              </w:rPr>
              <w:t xml:space="preserve">, відповідний </w:t>
            </w:r>
            <w:r w:rsidRPr="008C1457">
              <w:rPr>
                <w:rFonts w:ascii="Century Gothic" w:hAnsi="Century Gothic"/>
                <w:sz w:val="20"/>
              </w:rPr>
              <w:t>значний правочин - договір купівлі-продажу нерухомого майна, предметом якого буде зазначене нерухоме майно.</w:t>
            </w:r>
          </w:p>
          <w:p w:rsidR="002D66B6" w:rsidRPr="005512F0" w:rsidRDefault="002D66B6" w:rsidP="006B1F7D">
            <w:pPr>
              <w:pStyle w:val="a3"/>
              <w:spacing w:beforeLines="20" w:before="48" w:afterLines="20" w:after="48"/>
              <w:ind w:firstLine="284"/>
              <w:rPr>
                <w:rFonts w:ascii="Century Gothic" w:hAnsi="Century Gothic" w:cs="Tahoma"/>
              </w:rPr>
            </w:pPr>
            <w:r w:rsidRPr="008C1457">
              <w:rPr>
                <w:rFonts w:ascii="Century Gothic" w:hAnsi="Century Gothic"/>
                <w:sz w:val="20"/>
              </w:rPr>
              <w:t>Уповноважити Директора Товариства з правом передачі повноважень за довіреністю, визначити на власний розсуд решту умов, що не визначені цим протоколом, до договору купівлі-продажу нерухомого майна, з правом підписання буд-яких документів, які можуть бути необхідні у зв‘язку з вчиненням правочину щодо прод</w:t>
            </w:r>
            <w:r w:rsidRPr="008C1457">
              <w:rPr>
                <w:rFonts w:ascii="Century Gothic" w:hAnsi="Century Gothic"/>
                <w:sz w:val="20"/>
                <w:lang w:val="ru-RU"/>
              </w:rPr>
              <w:t>а</w:t>
            </w:r>
            <w:r w:rsidRPr="008C1457">
              <w:rPr>
                <w:rFonts w:ascii="Century Gothic" w:hAnsi="Century Gothic"/>
                <w:sz w:val="20"/>
              </w:rPr>
              <w:t>жу Товариством зазначеного нерухомого майна.</w:t>
            </w:r>
          </w:p>
        </w:tc>
      </w:tr>
      <w:tr w:rsidR="002D66B6" w:rsidRPr="005512F0" w:rsidTr="006B1F7D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widowControl w:val="0"/>
              <w:spacing w:after="120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Варіанти голосування за проект рішення: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6B6" w:rsidRPr="005512F0" w:rsidRDefault="002D66B6" w:rsidP="006B1F7D">
            <w:pPr>
              <w:snapToGrid w:val="0"/>
              <w:rPr>
                <w:rFonts w:ascii="Century Gothic" w:hAnsi="Century Gothic" w:cs="Tahoma"/>
                <w:color w:val="000000"/>
              </w:rPr>
            </w:pPr>
            <w:r w:rsidRPr="005512F0">
              <w:rPr>
                <w:rFonts w:ascii="Century Gothic" w:hAnsi="Century Gothic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7456" behindDoc="0" locked="0" layoutInCell="1" allowOverlap="1" wp14:anchorId="271FB9AA" wp14:editId="0722683B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3175"/>
                      <wp:wrapSquare wrapText="bothSides"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2D66B6" w:rsidTr="00F21B6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Default="002D66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66B6" w:rsidRPr="00305414" w:rsidRDefault="002D66B6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D66B6" w:rsidRDefault="002D66B6" w:rsidP="002D66B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4" type="#_x0000_t202" style="position:absolute;margin-left:4.9pt;margin-top:-16.45pt;width:336.95pt;height:17.05pt;z-index:25166745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LmfqMe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2D66B6" w:rsidTr="00F21B6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Default="002D66B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66B6" w:rsidRPr="00305414" w:rsidRDefault="002D66B6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6B6" w:rsidRDefault="002D66B6" w:rsidP="002D66B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 xml:space="preserve">Ви маєте право вибрати тільки один варіант голосування, 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>В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аш варіант необхідно помітити знаком  «</w:t>
            </w:r>
            <w:r w:rsidRPr="005512F0">
              <w:rPr>
                <w:rFonts w:ascii="Century Gothic" w:hAnsi="Century Gothic" w:cs="Tahoma"/>
                <w:b/>
                <w:sz w:val="16"/>
                <w:szCs w:val="16"/>
              </w:rPr>
              <w:t>+</w:t>
            </w:r>
            <w:r w:rsidRPr="005512F0">
              <w:rPr>
                <w:rFonts w:ascii="Century Gothic" w:hAnsi="Century Gothic" w:cs="Tahoma"/>
                <w:sz w:val="16"/>
                <w:szCs w:val="16"/>
              </w:rPr>
              <w:t>»</w:t>
            </w:r>
            <w:r w:rsidRPr="005512F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</w:tbl>
    <w:p w:rsidR="002D66B6" w:rsidRPr="005512F0" w:rsidRDefault="002D66B6" w:rsidP="002D66B6">
      <w:pPr>
        <w:rPr>
          <w:rFonts w:ascii="Century Gothic" w:hAnsi="Century Gothic" w:cs="Tahoma"/>
          <w:b/>
          <w:bCs/>
          <w:i/>
          <w:iCs/>
          <w:color w:val="00000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D66B6" w:rsidRPr="005512F0" w:rsidTr="006B1F7D">
        <w:tc>
          <w:tcPr>
            <w:tcW w:w="10800" w:type="dxa"/>
            <w:shd w:val="clear" w:color="auto" w:fill="auto"/>
          </w:tcPr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lang w:val="uk-UA"/>
              </w:rPr>
              <w:t>Підпис та ПІБ акціонера (представника акціонера):</w:t>
            </w:r>
          </w:p>
          <w:p w:rsidR="002D66B6" w:rsidRPr="005512F0" w:rsidRDefault="002D66B6" w:rsidP="006B1F7D">
            <w:pPr>
              <w:rPr>
                <w:rFonts w:ascii="Century Gothic" w:hAnsi="Century Gothic" w:cs="Tahoma"/>
                <w:lang w:val="uk-UA"/>
              </w:rPr>
            </w:pPr>
          </w:p>
        </w:tc>
      </w:tr>
    </w:tbl>
    <w:p w:rsidR="002D66B6" w:rsidRPr="005512F0" w:rsidRDefault="002D66B6" w:rsidP="002D66B6">
      <w:pPr>
        <w:rPr>
          <w:rFonts w:ascii="Century Gothic" w:hAnsi="Century Gothic" w:cs="Tahoma"/>
          <w:vanish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2D66B6" w:rsidRPr="005512F0" w:rsidTr="006B1F7D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66B6" w:rsidRPr="005512F0" w:rsidRDefault="002D66B6" w:rsidP="006B1F7D">
            <w:pPr>
              <w:jc w:val="both"/>
              <w:rPr>
                <w:rFonts w:ascii="Century Gothic" w:hAnsi="Century Gothic" w:cs="Tahoma"/>
                <w:lang w:val="uk-UA"/>
              </w:rPr>
            </w:pPr>
            <w:r w:rsidRPr="005512F0">
              <w:rPr>
                <w:rFonts w:ascii="Century Gothic" w:hAnsi="Century Gothic" w:cs="Tahoma"/>
                <w:b/>
                <w:i/>
                <w:sz w:val="16"/>
                <w:szCs w:val="16"/>
                <w:u w:val="single"/>
                <w:lang w:val="uk-UA"/>
              </w:rPr>
              <w:t>Увага!</w:t>
            </w:r>
            <w:r w:rsidRPr="005512F0">
              <w:rPr>
                <w:rFonts w:ascii="Century Gothic" w:hAnsi="Century Gothic" w:cs="Tahoma"/>
                <w:i/>
                <w:sz w:val="16"/>
                <w:szCs w:val="16"/>
                <w:u w:val="single"/>
                <w:lang w:val="uk-UA"/>
              </w:rPr>
              <w:t>:</w:t>
            </w:r>
            <w:r w:rsidRPr="005512F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Бюлетень має бути підписаний акціонером (представником акціонера)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5512F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За відсутності таких реквізитів і  підпису бюлетень вважатиметься недійсним.</w:t>
            </w:r>
          </w:p>
        </w:tc>
      </w:tr>
    </w:tbl>
    <w:p w:rsidR="002D66B6" w:rsidRPr="005512F0" w:rsidRDefault="002D66B6" w:rsidP="002D66B6">
      <w:pPr>
        <w:rPr>
          <w:rFonts w:ascii="Century Gothic" w:hAnsi="Century Gothic" w:cs="Tahoma"/>
          <w:b/>
          <w:bCs/>
          <w:i/>
          <w:iCs/>
          <w:color w:val="000000"/>
        </w:rPr>
      </w:pPr>
    </w:p>
    <w:p w:rsidR="002D66B6" w:rsidRPr="005512F0" w:rsidRDefault="002D66B6" w:rsidP="002D66B6">
      <w:pPr>
        <w:ind w:firstLine="720"/>
        <w:jc w:val="both"/>
        <w:rPr>
          <w:rFonts w:ascii="Century Gothic" w:hAnsi="Century Gothic" w:cs="Tahoma"/>
          <w:i/>
          <w:sz w:val="22"/>
          <w:lang w:val="uk-UA"/>
        </w:rPr>
      </w:pPr>
    </w:p>
    <w:p w:rsidR="002D66B6" w:rsidRPr="005512F0" w:rsidRDefault="002D66B6" w:rsidP="002D66B6">
      <w:pPr>
        <w:suppressAutoHyphens w:val="0"/>
        <w:rPr>
          <w:rFonts w:ascii="Century Gothic" w:hAnsi="Century Gothic" w:cs="Tahoma"/>
          <w:b/>
          <w:lang w:val="uk-UA"/>
        </w:rPr>
      </w:pPr>
    </w:p>
    <w:p w:rsidR="00DC43FE" w:rsidRDefault="007A4C11"/>
    <w:sectPr w:rsidR="00DC43FE" w:rsidSect="00915F9B">
      <w:footerReference w:type="default" r:id="rId8"/>
      <w:pgSz w:w="11906" w:h="16838"/>
      <w:pgMar w:top="567" w:right="707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59" w:rsidRDefault="00DB6759" w:rsidP="00DB6759">
      <w:r>
        <w:separator/>
      </w:r>
    </w:p>
  </w:endnote>
  <w:endnote w:type="continuationSeparator" w:id="0">
    <w:p w:rsidR="00DB6759" w:rsidRDefault="00DB6759" w:rsidP="00DB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59" w:rsidRDefault="00DB6759">
    <w:pPr>
      <w:pStyle w:val="a7"/>
      <w:rPr>
        <w:lang w:val="uk-UA"/>
      </w:rPr>
    </w:pPr>
  </w:p>
  <w:p w:rsidR="00DB6759" w:rsidRPr="00DB6759" w:rsidRDefault="00DB6759">
    <w:pPr>
      <w:pStyle w:val="a7"/>
      <w:rPr>
        <w:lang w:val="uk-UA"/>
      </w:rPr>
    </w:pPr>
    <w:r>
      <w:rPr>
        <w:lang w:val="uk-UA"/>
      </w:rPr>
      <w:tab/>
    </w:r>
    <w:r>
      <w:rPr>
        <w:lang w:val="uk-UA"/>
      </w:rPr>
      <w:tab/>
      <w:t>__________________підпис акціонера (представника акціонера)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59" w:rsidRDefault="00DB6759" w:rsidP="00DB6759">
      <w:r>
        <w:separator/>
      </w:r>
    </w:p>
  </w:footnote>
  <w:footnote w:type="continuationSeparator" w:id="0">
    <w:p w:rsidR="00DB6759" w:rsidRDefault="00DB6759" w:rsidP="00DB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363"/>
    <w:multiLevelType w:val="multilevel"/>
    <w:tmpl w:val="481CA7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B6"/>
    <w:rsid w:val="002D66B6"/>
    <w:rsid w:val="004456B7"/>
    <w:rsid w:val="005C2533"/>
    <w:rsid w:val="00783218"/>
    <w:rsid w:val="00795801"/>
    <w:rsid w:val="007A4C11"/>
    <w:rsid w:val="00D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66B6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2D66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B675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6759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DB675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759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66B6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2D66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B675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6759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DB675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759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6509</Words>
  <Characters>3711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3</cp:revision>
  <dcterms:created xsi:type="dcterms:W3CDTF">2023-12-06T10:33:00Z</dcterms:created>
  <dcterms:modified xsi:type="dcterms:W3CDTF">2023-12-14T08:24:00Z</dcterms:modified>
</cp:coreProperties>
</file>